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5670"/>
      </w:tblGrid>
      <w:tr w:rsidR="00852EEE" w:rsidRPr="004F2618" w:rsidTr="002C08A1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852EEE" w:rsidRPr="004F2618" w:rsidRDefault="00852EEE" w:rsidP="002C08A1">
            <w:pPr>
              <w:pStyle w:val="stbilgi"/>
              <w:jc w:val="center"/>
              <w:rPr>
                <w:sz w:val="22"/>
                <w:szCs w:val="22"/>
              </w:rPr>
            </w:pPr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1B8BAD66" wp14:editId="5887DA79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852EEE" w:rsidRPr="004F2618" w:rsidRDefault="00852EEE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852EEE" w:rsidRPr="004F2618" w:rsidRDefault="00852EEE" w:rsidP="002C08A1">
            <w:pPr>
              <w:pStyle w:val="stbilgi"/>
              <w:jc w:val="center"/>
              <w:rPr>
                <w:color w:val="00206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</w:tc>
      </w:tr>
      <w:tr w:rsidR="00960F62" w:rsidRPr="004F2618" w:rsidTr="00852EEE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960F62" w:rsidRPr="004F2618" w:rsidRDefault="00960F62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960F62" w:rsidRDefault="00960F62" w:rsidP="009D7477">
            <w:pPr>
              <w:pStyle w:val="stbilgi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5670" w:type="dxa"/>
            <w:vAlign w:val="center"/>
          </w:tcPr>
          <w:p w:rsidR="00960F62" w:rsidRPr="004F2618" w:rsidRDefault="007F18B0" w:rsidP="009D7477">
            <w:pPr>
              <w:pStyle w:val="stbilgi"/>
            </w:pPr>
            <w:r>
              <w:t>-</w:t>
            </w:r>
            <w:bookmarkStart w:id="0" w:name="_GoBack"/>
            <w:bookmarkEnd w:id="0"/>
          </w:p>
        </w:tc>
      </w:tr>
      <w:tr w:rsidR="00960F62" w:rsidRPr="004F2618" w:rsidTr="00852EEE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960F62" w:rsidRPr="004F2618" w:rsidRDefault="00960F62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960F62" w:rsidRPr="004F2618" w:rsidRDefault="00960F62" w:rsidP="002C08A1">
            <w:pPr>
              <w:pStyle w:val="stbilgi"/>
              <w:rPr>
                <w:b/>
              </w:rPr>
            </w:pPr>
            <w:r>
              <w:rPr>
                <w:b/>
              </w:rPr>
              <w:t>BİRİMİ</w:t>
            </w:r>
          </w:p>
        </w:tc>
        <w:tc>
          <w:tcPr>
            <w:tcW w:w="5670" w:type="dxa"/>
            <w:vAlign w:val="center"/>
          </w:tcPr>
          <w:p w:rsidR="00960F62" w:rsidRPr="004F2618" w:rsidRDefault="00960F62" w:rsidP="00154C54">
            <w:pPr>
              <w:pStyle w:val="stbilgi"/>
            </w:pPr>
            <w:r>
              <w:t>İç Denetim Birimi Başkanlığı</w:t>
            </w:r>
          </w:p>
        </w:tc>
      </w:tr>
      <w:tr w:rsidR="00960F62" w:rsidRPr="004F2618" w:rsidTr="00852EEE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960F62" w:rsidRPr="004F2618" w:rsidRDefault="00960F62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960F62" w:rsidRPr="004F2618" w:rsidRDefault="00960F62" w:rsidP="002C08A1">
            <w:pPr>
              <w:pStyle w:val="stbilgi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5670" w:type="dxa"/>
            <w:vAlign w:val="center"/>
          </w:tcPr>
          <w:p w:rsidR="00960F62" w:rsidRPr="004F2618" w:rsidRDefault="00960F62" w:rsidP="008E0B57">
            <w:pPr>
              <w:pStyle w:val="stbilgi"/>
            </w:pPr>
            <w:r>
              <w:t>İç Denetçi</w:t>
            </w:r>
          </w:p>
        </w:tc>
      </w:tr>
      <w:tr w:rsidR="00960F62" w:rsidRPr="004F2618" w:rsidTr="00852EEE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960F62" w:rsidRPr="004F2618" w:rsidRDefault="00960F62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960F62" w:rsidRDefault="00960F62" w:rsidP="002C08A1">
            <w:pPr>
              <w:pStyle w:val="stbilgi"/>
              <w:rPr>
                <w:b/>
              </w:rPr>
            </w:pPr>
            <w:r>
              <w:rPr>
                <w:b/>
              </w:rPr>
              <w:t>BAĞLI OLDUĞU POZİSYON</w:t>
            </w:r>
          </w:p>
        </w:tc>
        <w:tc>
          <w:tcPr>
            <w:tcW w:w="5670" w:type="dxa"/>
            <w:vAlign w:val="center"/>
          </w:tcPr>
          <w:p w:rsidR="00960F62" w:rsidRPr="004F2618" w:rsidRDefault="009F4E36" w:rsidP="002C08A1">
            <w:pPr>
              <w:pStyle w:val="stbilgi"/>
            </w:pPr>
            <w:r>
              <w:t>İç Denetim Birimi Başkanı</w:t>
            </w:r>
          </w:p>
        </w:tc>
      </w:tr>
      <w:tr w:rsidR="00960F62" w:rsidRPr="004F2618" w:rsidTr="00852EEE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960F62" w:rsidRPr="004F2618" w:rsidRDefault="00960F62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960F62" w:rsidRDefault="00960F62" w:rsidP="002C08A1">
            <w:pPr>
              <w:pStyle w:val="stbilgi"/>
              <w:rPr>
                <w:b/>
              </w:rPr>
            </w:pPr>
            <w:r>
              <w:rPr>
                <w:b/>
              </w:rPr>
              <w:t>Vekili</w:t>
            </w:r>
          </w:p>
        </w:tc>
        <w:tc>
          <w:tcPr>
            <w:tcW w:w="5670" w:type="dxa"/>
            <w:vAlign w:val="center"/>
          </w:tcPr>
          <w:p w:rsidR="00960F62" w:rsidRPr="00F066E5" w:rsidRDefault="00960F62" w:rsidP="00852EEE">
            <w:pPr>
              <w:tabs>
                <w:tab w:val="left" w:pos="3165"/>
              </w:tabs>
            </w:pPr>
            <w:r>
              <w:t>-</w:t>
            </w:r>
          </w:p>
        </w:tc>
      </w:tr>
      <w:tr w:rsidR="00960F62" w:rsidRPr="004F2618" w:rsidTr="00852EEE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960F62" w:rsidRPr="004F2618" w:rsidRDefault="00960F62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960F62" w:rsidRDefault="00960F62" w:rsidP="002C08A1">
            <w:pPr>
              <w:pStyle w:val="stbilgi"/>
              <w:rPr>
                <w:b/>
              </w:rPr>
            </w:pPr>
            <w:r>
              <w:rPr>
                <w:b/>
              </w:rPr>
              <w:t>GÖREVİN GEREKTİRDİĞİ NİTELİKLER</w:t>
            </w:r>
          </w:p>
        </w:tc>
        <w:tc>
          <w:tcPr>
            <w:tcW w:w="5670" w:type="dxa"/>
            <w:vAlign w:val="center"/>
          </w:tcPr>
          <w:p w:rsidR="00960F62" w:rsidRDefault="00960F62" w:rsidP="00852EEE">
            <w:pPr>
              <w:tabs>
                <w:tab w:val="left" w:pos="3165"/>
              </w:tabs>
            </w:pPr>
            <w:r w:rsidRPr="00F066E5">
              <w:t xml:space="preserve">5018 sayılı Kanunun 65. Maddesinde </w:t>
            </w:r>
            <w:r>
              <w:t xml:space="preserve">ve </w:t>
            </w:r>
            <w:r w:rsidRPr="00A97EE5">
              <w:t>İç Denetçi Adayları Belirleme, Eğitim Ve Sertifika Yönetmeliği</w:t>
            </w:r>
            <w:r>
              <w:t>nde</w:t>
            </w:r>
            <w:r w:rsidRPr="00F066E5">
              <w:t xml:space="preserve"> sayılan nitelikler</w:t>
            </w:r>
          </w:p>
          <w:p w:rsidR="00960F62" w:rsidRDefault="00960F62" w:rsidP="00852EEE">
            <w:pPr>
              <w:pStyle w:val="stbilgi"/>
            </w:pPr>
          </w:p>
        </w:tc>
      </w:tr>
    </w:tbl>
    <w:p w:rsidR="00F8243F" w:rsidRDefault="00F8243F"/>
    <w:p w:rsidR="00852EEE" w:rsidRDefault="00852EEE" w:rsidP="00852EEE">
      <w:pPr>
        <w:autoSpaceDE w:val="0"/>
        <w:autoSpaceDN w:val="0"/>
        <w:adjustRightInd w:val="0"/>
        <w:ind w:left="284" w:firstLine="425"/>
        <w:jc w:val="both"/>
        <w:rPr>
          <w:b/>
          <w:bCs/>
        </w:rPr>
      </w:pPr>
    </w:p>
    <w:p w:rsidR="00852EEE" w:rsidRDefault="00852EEE" w:rsidP="00852EEE">
      <w:pPr>
        <w:autoSpaceDE w:val="0"/>
        <w:autoSpaceDN w:val="0"/>
        <w:adjustRightInd w:val="0"/>
        <w:ind w:left="284" w:firstLine="425"/>
        <w:jc w:val="both"/>
        <w:rPr>
          <w:b/>
          <w:bCs/>
        </w:rPr>
      </w:pPr>
      <w:r w:rsidRPr="00F066E5">
        <w:rPr>
          <w:b/>
          <w:bCs/>
        </w:rPr>
        <w:t>İç Denetçilerin Çalışma Usul ve Esasları Hakkında Yönetmeliğin 15</w:t>
      </w:r>
      <w:r w:rsidR="006E64DD">
        <w:rPr>
          <w:b/>
          <w:bCs/>
        </w:rPr>
        <w:t>, 16</w:t>
      </w:r>
      <w:r>
        <w:rPr>
          <w:b/>
          <w:bCs/>
        </w:rPr>
        <w:t xml:space="preserve"> ve 17. Maddelerin</w:t>
      </w:r>
      <w:r w:rsidRPr="00F066E5">
        <w:rPr>
          <w:b/>
          <w:bCs/>
        </w:rPr>
        <w:t xml:space="preserve">de </w:t>
      </w:r>
      <w:r w:rsidRPr="00587276">
        <w:rPr>
          <w:b/>
          <w:bCs/>
        </w:rPr>
        <w:t>ve Fırat Üniver</w:t>
      </w:r>
      <w:r>
        <w:rPr>
          <w:b/>
          <w:bCs/>
        </w:rPr>
        <w:t>si</w:t>
      </w:r>
      <w:r w:rsidR="006E64DD">
        <w:rPr>
          <w:b/>
          <w:bCs/>
        </w:rPr>
        <w:t xml:space="preserve">tesi İç Denetim Yönergesinin 11, 12 </w:t>
      </w:r>
      <w:r>
        <w:rPr>
          <w:b/>
          <w:bCs/>
        </w:rPr>
        <w:t xml:space="preserve">ve </w:t>
      </w:r>
      <w:r w:rsidRPr="00587276">
        <w:rPr>
          <w:b/>
          <w:bCs/>
        </w:rPr>
        <w:t>13</w:t>
      </w:r>
      <w:r>
        <w:rPr>
          <w:b/>
          <w:bCs/>
        </w:rPr>
        <w:t xml:space="preserve">. </w:t>
      </w:r>
      <w:r w:rsidRPr="00587276">
        <w:rPr>
          <w:b/>
          <w:bCs/>
        </w:rPr>
        <w:t xml:space="preserve">Maddesinde </w:t>
      </w:r>
      <w:r w:rsidRPr="00F066E5">
        <w:rPr>
          <w:b/>
          <w:bCs/>
        </w:rPr>
        <w:t>Belirtilen</w:t>
      </w:r>
      <w:r>
        <w:rPr>
          <w:b/>
          <w:bCs/>
        </w:rPr>
        <w:t xml:space="preserve"> </w:t>
      </w:r>
      <w:r w:rsidRPr="00F066E5">
        <w:rPr>
          <w:b/>
          <w:bCs/>
        </w:rPr>
        <w:t>Görevler ve Sorumluluklar</w:t>
      </w:r>
      <w:r>
        <w:rPr>
          <w:b/>
          <w:bCs/>
        </w:rPr>
        <w:t>:</w:t>
      </w:r>
    </w:p>
    <w:p w:rsidR="008E0B57" w:rsidRDefault="008E0B57" w:rsidP="00D43924">
      <w:pPr>
        <w:jc w:val="center"/>
        <w:rPr>
          <w:b/>
        </w:rPr>
      </w:pPr>
    </w:p>
    <w:p w:rsidR="00D43924" w:rsidRDefault="00D43924" w:rsidP="00D43924">
      <w:pPr>
        <w:jc w:val="center"/>
        <w:rPr>
          <w:b/>
        </w:rPr>
      </w:pPr>
      <w:r w:rsidRPr="00D43924">
        <w:rPr>
          <w:b/>
        </w:rPr>
        <w:t>SORUMLULUKLARI</w:t>
      </w:r>
    </w:p>
    <w:p w:rsidR="008E0B57" w:rsidRPr="00856701" w:rsidRDefault="008E0B57" w:rsidP="008E0B57">
      <w:pPr>
        <w:autoSpaceDE w:val="0"/>
        <w:autoSpaceDN w:val="0"/>
        <w:adjustRightInd w:val="0"/>
        <w:ind w:firstLine="567"/>
        <w:jc w:val="both"/>
      </w:pPr>
    </w:p>
    <w:p w:rsidR="006430B3" w:rsidRDefault="008E0B57" w:rsidP="006430B3">
      <w:pPr>
        <w:pStyle w:val="ListeParagraf"/>
        <w:numPr>
          <w:ilvl w:val="0"/>
          <w:numId w:val="1"/>
        </w:numPr>
        <w:jc w:val="both"/>
      </w:pPr>
      <w:r w:rsidRPr="00856701">
        <w:t>Mevzuata, iç denetim yönergesine, denetim ve raporlama standartlarına ve etik kurallara uygun hareket etmek</w:t>
      </w:r>
      <w:r>
        <w:t>,</w:t>
      </w:r>
    </w:p>
    <w:p w:rsidR="008E0B57" w:rsidRPr="00856701" w:rsidRDefault="008E0B57" w:rsidP="008E0B5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6701">
        <w:t>Mesleki bilgi ve becerile</w:t>
      </w:r>
      <w:r>
        <w:t>rini sürekli olarak geliştirmek,</w:t>
      </w:r>
    </w:p>
    <w:p w:rsidR="008E0B57" w:rsidRPr="00856701" w:rsidRDefault="008E0B57" w:rsidP="008E0B5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6701">
        <w:t>İç denetim faaliyetlerinde yetki ve ehliyetini aşan durumlarda İç Denetim B</w:t>
      </w:r>
      <w:r>
        <w:t>irimi Başkanını haberdar etmek,</w:t>
      </w:r>
    </w:p>
    <w:p w:rsidR="008E0B57" w:rsidRDefault="008E0B57" w:rsidP="006430B3">
      <w:pPr>
        <w:pStyle w:val="ListeParagraf"/>
        <w:numPr>
          <w:ilvl w:val="0"/>
          <w:numId w:val="1"/>
        </w:numPr>
        <w:jc w:val="both"/>
      </w:pPr>
      <w:r w:rsidRPr="00856701">
        <w:t xml:space="preserve">Verilen görevin tarafsız ve bağımsız olarak yapılmasına engel olan durumların </w:t>
      </w:r>
      <w:proofErr w:type="gramStart"/>
      <w:r w:rsidRPr="00856701">
        <w:t>bulunması</w:t>
      </w:r>
      <w:proofErr w:type="gramEnd"/>
      <w:r w:rsidRPr="00856701">
        <w:t xml:space="preserve"> halinde, durumu İç Den</w:t>
      </w:r>
      <w:r>
        <w:t>etim Birimi Başkanına bildirmek,</w:t>
      </w:r>
    </w:p>
    <w:p w:rsidR="008E0B57" w:rsidRDefault="008E0B57" w:rsidP="006430B3">
      <w:pPr>
        <w:pStyle w:val="ListeParagraf"/>
        <w:numPr>
          <w:ilvl w:val="0"/>
          <w:numId w:val="1"/>
        </w:numPr>
        <w:jc w:val="both"/>
      </w:pPr>
      <w:r w:rsidRPr="00856701">
        <w:t>Denetim raporlarında kanıtlara dayanmak ve değerlendirmelerinde objektif olmak</w:t>
      </w:r>
      <w:r>
        <w:t>,</w:t>
      </w:r>
    </w:p>
    <w:p w:rsidR="008E0B57" w:rsidRDefault="008E0B57" w:rsidP="008E0B57">
      <w:pPr>
        <w:pStyle w:val="ListeParagraf"/>
        <w:numPr>
          <w:ilvl w:val="0"/>
          <w:numId w:val="1"/>
        </w:numPr>
        <w:tabs>
          <w:tab w:val="left" w:pos="3165"/>
        </w:tabs>
        <w:jc w:val="both"/>
      </w:pPr>
      <w:r w:rsidRPr="00F066E5">
        <w:t>Denetim esnasında elde ettiği</w:t>
      </w:r>
      <w:r>
        <w:t xml:space="preserve"> bilgilerin gizliliğini korumak.</w:t>
      </w:r>
    </w:p>
    <w:p w:rsidR="006430B3" w:rsidRDefault="006430B3" w:rsidP="006430B3">
      <w:pPr>
        <w:ind w:left="360"/>
        <w:jc w:val="center"/>
        <w:rPr>
          <w:b/>
        </w:rPr>
      </w:pPr>
    </w:p>
    <w:p w:rsidR="00852EEE" w:rsidRDefault="00852EEE" w:rsidP="006430B3">
      <w:pPr>
        <w:ind w:left="360"/>
        <w:jc w:val="center"/>
        <w:rPr>
          <w:b/>
        </w:rPr>
      </w:pPr>
    </w:p>
    <w:p w:rsidR="006430B3" w:rsidRDefault="006430B3" w:rsidP="006430B3">
      <w:pPr>
        <w:ind w:left="360"/>
        <w:jc w:val="center"/>
        <w:rPr>
          <w:b/>
        </w:rPr>
      </w:pPr>
      <w:r w:rsidRPr="006430B3">
        <w:rPr>
          <w:b/>
        </w:rPr>
        <w:t>GÖREV ALANI</w:t>
      </w:r>
    </w:p>
    <w:p w:rsidR="000303D0" w:rsidRDefault="000303D0" w:rsidP="006430B3">
      <w:pPr>
        <w:ind w:left="360"/>
        <w:jc w:val="center"/>
        <w:rPr>
          <w:b/>
        </w:rPr>
      </w:pPr>
    </w:p>
    <w:p w:rsidR="00A73A86" w:rsidRPr="00A73A86" w:rsidRDefault="00D926DF" w:rsidP="00A73A86">
      <w:pPr>
        <w:pStyle w:val="ListeParagraf"/>
        <w:numPr>
          <w:ilvl w:val="0"/>
          <w:numId w:val="2"/>
        </w:numPr>
        <w:jc w:val="both"/>
        <w:rPr>
          <w:b/>
        </w:rPr>
      </w:pPr>
      <w:r w:rsidRPr="00856701">
        <w:t>Nesnel risk analizlerine dayanarak üniversitenin yönetim ve kontrol yapılarını değerlendirmek</w:t>
      </w:r>
      <w:r w:rsidR="00A73A86">
        <w:rPr>
          <w:rFonts w:eastAsia="Arial"/>
        </w:rPr>
        <w:t>,</w:t>
      </w:r>
    </w:p>
    <w:p w:rsidR="00B6752A" w:rsidRPr="00D926DF" w:rsidRDefault="00D926DF" w:rsidP="00D926DF">
      <w:pPr>
        <w:pStyle w:val="ListeParagraf"/>
        <w:numPr>
          <w:ilvl w:val="0"/>
          <w:numId w:val="2"/>
        </w:numPr>
        <w:jc w:val="both"/>
      </w:pPr>
      <w:r w:rsidRPr="00856701">
        <w:t>Kaynakların etkili, ekonomik ve verimli kullanılması bakımından incelemeler</w:t>
      </w:r>
      <w:r>
        <w:t xml:space="preserve"> yapmak ve önerilerde bulunmak,</w:t>
      </w:r>
    </w:p>
    <w:p w:rsidR="00F42417" w:rsidRPr="00A73A86" w:rsidRDefault="00F42417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856701">
        <w:t>Harcama sonrasında yasal uygunluk denetimi yapmak</w:t>
      </w:r>
      <w:r w:rsidR="00A73A86">
        <w:rPr>
          <w:rFonts w:eastAsia="Arial"/>
        </w:rPr>
        <w:t>,</w:t>
      </w:r>
    </w:p>
    <w:p w:rsidR="007E1595" w:rsidRPr="007E1595" w:rsidRDefault="00F42417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b/>
        </w:rPr>
      </w:pPr>
      <w:r w:rsidRPr="00856701">
        <w:t xml:space="preserve">Üniversitenin harcamalarının, malî işlemlere ilişkin karar ve tasarruflarının, amaç ve politikalara, kalkınma planına, programlara, stratejik planlara ve performans programlarına uygunluğunu denetlemek ve değerlendirmek. </w:t>
      </w:r>
    </w:p>
    <w:p w:rsidR="007E1595" w:rsidRPr="007E1595" w:rsidRDefault="007E1595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b/>
        </w:rPr>
      </w:pPr>
      <w:r w:rsidRPr="00856701">
        <w:t>Malî yönetim ve kontrol süreçlerinin sistem denetimini yapmak ve bu konularda önerilerde bulunmak</w:t>
      </w:r>
      <w:r>
        <w:t>,</w:t>
      </w:r>
    </w:p>
    <w:p w:rsidR="007E1595" w:rsidRPr="007E1595" w:rsidRDefault="007E1595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b/>
        </w:rPr>
      </w:pPr>
      <w:r w:rsidRPr="00856701">
        <w:t>Denetim sonuçları çerçevesinde iyileştirmelere yönelik önerilerde bulunmak ve bunları takip etmek</w:t>
      </w:r>
      <w:r>
        <w:t>,</w:t>
      </w:r>
    </w:p>
    <w:p w:rsidR="007E1595" w:rsidRPr="007E1595" w:rsidRDefault="007E1595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b/>
        </w:rPr>
      </w:pPr>
      <w:r w:rsidRPr="00856701">
        <w:lastRenderedPageBreak/>
        <w:t xml:space="preserve">Denetim sırasında veya denetim sonuçlarına göre soruşturma açılmasını gerektirecek bir duruma rastlanıldığında, durumu </w:t>
      </w:r>
      <w:r w:rsidR="00583AA4">
        <w:t>İç Denetim Birimi Başkanı</w:t>
      </w:r>
      <w:r w:rsidRPr="00856701">
        <w:t xml:space="preserve"> kanalıyla ilgili idarenin en üst amirine bildirmek</w:t>
      </w:r>
      <w:r>
        <w:t>,</w:t>
      </w:r>
    </w:p>
    <w:p w:rsidR="007E1595" w:rsidRPr="007E1595" w:rsidRDefault="007E1595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b/>
        </w:rPr>
      </w:pPr>
      <w:r w:rsidRPr="00856701">
        <w:t>Üniversite birimlerince üretilen bilgilerin doğruluğunu denetlemek</w:t>
      </w:r>
      <w:r>
        <w:t>,</w:t>
      </w:r>
    </w:p>
    <w:p w:rsidR="007E1595" w:rsidRPr="007E1595" w:rsidRDefault="007E1595" w:rsidP="00F42417">
      <w:pPr>
        <w:pStyle w:val="ListeParagraf"/>
        <w:numPr>
          <w:ilvl w:val="0"/>
          <w:numId w:val="2"/>
        </w:numPr>
        <w:spacing w:line="239" w:lineRule="auto"/>
        <w:jc w:val="both"/>
        <w:rPr>
          <w:b/>
        </w:rPr>
      </w:pPr>
      <w:r w:rsidRPr="00856701">
        <w:t>Üst yönetici tarafından gerekli görülen hallerde performans göstergelerini belirlemede yardımcı olmak, belirlenen performans göstergelerinin uygulanabilirliğini değerlendirmek</w:t>
      </w:r>
      <w:r>
        <w:t>,</w:t>
      </w:r>
    </w:p>
    <w:p w:rsidR="007E1595" w:rsidRPr="00856701" w:rsidRDefault="007E1595" w:rsidP="007E1595">
      <w:pPr>
        <w:pStyle w:val="ListeParagraf"/>
        <w:numPr>
          <w:ilvl w:val="0"/>
          <w:numId w:val="2"/>
        </w:numPr>
        <w:jc w:val="both"/>
      </w:pPr>
      <w:r w:rsidRPr="00856701">
        <w:t xml:space="preserve">Suç teşkil eden durumlara ilişkin tespitlerini </w:t>
      </w:r>
      <w:r w:rsidR="00583AA4">
        <w:t xml:space="preserve">İç Denetim Birimi Başkanı </w:t>
      </w:r>
      <w:r w:rsidRPr="00856701">
        <w:t>kanalıyla üst yöneticiye bildirmek.</w:t>
      </w:r>
    </w:p>
    <w:p w:rsidR="00A73A86" w:rsidRDefault="00A73A86" w:rsidP="007E1595">
      <w:pPr>
        <w:pStyle w:val="ListeParagraf"/>
        <w:autoSpaceDE w:val="0"/>
        <w:autoSpaceDN w:val="0"/>
        <w:adjustRightInd w:val="0"/>
        <w:jc w:val="both"/>
        <w:rPr>
          <w:b/>
        </w:rPr>
      </w:pPr>
    </w:p>
    <w:p w:rsidR="007E1595" w:rsidRPr="007E1595" w:rsidRDefault="007E1595" w:rsidP="007E1595">
      <w:pPr>
        <w:pStyle w:val="ListeParagraf"/>
        <w:autoSpaceDE w:val="0"/>
        <w:autoSpaceDN w:val="0"/>
        <w:adjustRightInd w:val="0"/>
        <w:jc w:val="both"/>
        <w:rPr>
          <w:b/>
        </w:rPr>
      </w:pPr>
    </w:p>
    <w:p w:rsidR="00B6752A" w:rsidRDefault="00B6752A" w:rsidP="00B6752A">
      <w:pPr>
        <w:ind w:left="360"/>
        <w:jc w:val="center"/>
        <w:rPr>
          <w:b/>
        </w:rPr>
      </w:pPr>
      <w:r>
        <w:rPr>
          <w:b/>
        </w:rPr>
        <w:t>YETKİLERİ</w:t>
      </w:r>
    </w:p>
    <w:p w:rsidR="000303D0" w:rsidRDefault="000303D0" w:rsidP="006E64DD">
      <w:pPr>
        <w:rPr>
          <w:b/>
        </w:rPr>
      </w:pPr>
    </w:p>
    <w:p w:rsidR="008E0B57" w:rsidRPr="00856701" w:rsidRDefault="008E0B57" w:rsidP="008E0B57">
      <w:pPr>
        <w:pStyle w:val="ListeParagraf"/>
        <w:numPr>
          <w:ilvl w:val="0"/>
          <w:numId w:val="3"/>
        </w:numPr>
        <w:jc w:val="both"/>
      </w:pPr>
      <w:r w:rsidRPr="00856701">
        <w:t>Denetim konusuyla ilgili elektronik ortamdakiler dâhil her türlü bilgi, belge ve dokümanlar ile nakit, kıymetli evrak ve diğer varlıkların ibrazını</w:t>
      </w:r>
      <w:r>
        <w:t xml:space="preserve"> ve gösterilmesini talep etmek,</w:t>
      </w:r>
    </w:p>
    <w:p w:rsidR="00B6752A" w:rsidRDefault="008E0B57" w:rsidP="008C29D6">
      <w:pPr>
        <w:pStyle w:val="ListeParagraf"/>
        <w:numPr>
          <w:ilvl w:val="0"/>
          <w:numId w:val="3"/>
        </w:numPr>
        <w:jc w:val="both"/>
      </w:pPr>
      <w:r w:rsidRPr="00856701">
        <w:t>Denetlenen birim çalışanlarından, iç denetim faaliyetlerinin gereği olarak yardım almak,</w:t>
      </w:r>
      <w:r>
        <w:t xml:space="preserve"> yazılı ve sözlü bilgi istemek,</w:t>
      </w:r>
      <w:r w:rsidR="00A73A86">
        <w:t xml:space="preserve"> </w:t>
      </w:r>
    </w:p>
    <w:p w:rsidR="00D926DF" w:rsidRDefault="00D926DF" w:rsidP="008C29D6">
      <w:pPr>
        <w:pStyle w:val="ListeParagraf"/>
        <w:numPr>
          <w:ilvl w:val="0"/>
          <w:numId w:val="3"/>
        </w:numPr>
        <w:jc w:val="both"/>
      </w:pPr>
      <w:r w:rsidRPr="00856701">
        <w:t>Denetim faaliyetinin gerektirdiği araç, gereç ve diğer imkânlardan yararlanmak</w:t>
      </w:r>
      <w:r>
        <w:t>,</w:t>
      </w:r>
    </w:p>
    <w:p w:rsidR="00D926DF" w:rsidRDefault="00D926DF" w:rsidP="008C29D6">
      <w:pPr>
        <w:pStyle w:val="ListeParagraf"/>
        <w:numPr>
          <w:ilvl w:val="0"/>
          <w:numId w:val="3"/>
        </w:numPr>
        <w:jc w:val="both"/>
      </w:pPr>
      <w:r w:rsidRPr="00856701">
        <w:t xml:space="preserve">Denetimi engelleyici tutum, davranış ve hareketlerde bulunanları </w:t>
      </w:r>
      <w:r w:rsidR="005D412E">
        <w:t>İç Denetim Birimi Başkanı</w:t>
      </w:r>
      <w:r w:rsidR="005D412E" w:rsidRPr="00856701">
        <w:t xml:space="preserve"> </w:t>
      </w:r>
      <w:r w:rsidRPr="00856701">
        <w:t>kanalıyla üst yönetic</w:t>
      </w:r>
      <w:r w:rsidR="005D412E">
        <w:t>inin bilgisine intikal ettirmek.</w:t>
      </w:r>
    </w:p>
    <w:p w:rsidR="008C29D6" w:rsidRDefault="008C29D6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F87A78">
      <w:pPr>
        <w:pStyle w:val="ListeParagraf"/>
        <w:jc w:val="center"/>
        <w:rPr>
          <w:b/>
        </w:rPr>
      </w:pPr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54CD"/>
    <w:multiLevelType w:val="hybridMultilevel"/>
    <w:tmpl w:val="BBE49322"/>
    <w:lvl w:ilvl="0" w:tplc="E7F07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"/>
  </w:num>
  <w:num w:numId="5">
    <w:abstractNumId w:val="20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6"/>
  </w:num>
  <w:num w:numId="11">
    <w:abstractNumId w:val="2"/>
  </w:num>
  <w:num w:numId="12">
    <w:abstractNumId w:val="17"/>
  </w:num>
  <w:num w:numId="13">
    <w:abstractNumId w:val="18"/>
  </w:num>
  <w:num w:numId="14">
    <w:abstractNumId w:val="0"/>
  </w:num>
  <w:num w:numId="15">
    <w:abstractNumId w:val="4"/>
  </w:num>
  <w:num w:numId="16">
    <w:abstractNumId w:val="11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1B"/>
    <w:rsid w:val="000303D0"/>
    <w:rsid w:val="00085445"/>
    <w:rsid w:val="00103487"/>
    <w:rsid w:val="00107B84"/>
    <w:rsid w:val="00154C54"/>
    <w:rsid w:val="002A0B52"/>
    <w:rsid w:val="00386BBE"/>
    <w:rsid w:val="004146DD"/>
    <w:rsid w:val="004A3A43"/>
    <w:rsid w:val="004A5347"/>
    <w:rsid w:val="004E4E21"/>
    <w:rsid w:val="004F2618"/>
    <w:rsid w:val="00583AA4"/>
    <w:rsid w:val="005D412E"/>
    <w:rsid w:val="006430B3"/>
    <w:rsid w:val="00646A1B"/>
    <w:rsid w:val="006A5ACE"/>
    <w:rsid w:val="006E64DD"/>
    <w:rsid w:val="007B3E0D"/>
    <w:rsid w:val="007E1595"/>
    <w:rsid w:val="007F18B0"/>
    <w:rsid w:val="00852EEE"/>
    <w:rsid w:val="008772A9"/>
    <w:rsid w:val="008A5351"/>
    <w:rsid w:val="008B5A6F"/>
    <w:rsid w:val="008C29D6"/>
    <w:rsid w:val="008E0B57"/>
    <w:rsid w:val="009177D8"/>
    <w:rsid w:val="00960F62"/>
    <w:rsid w:val="009F4E36"/>
    <w:rsid w:val="00A73A86"/>
    <w:rsid w:val="00B06E43"/>
    <w:rsid w:val="00B66199"/>
    <w:rsid w:val="00B6752A"/>
    <w:rsid w:val="00CE2296"/>
    <w:rsid w:val="00D43924"/>
    <w:rsid w:val="00D926DF"/>
    <w:rsid w:val="00EA0800"/>
    <w:rsid w:val="00EF2FE2"/>
    <w:rsid w:val="00F42417"/>
    <w:rsid w:val="00F8243F"/>
    <w:rsid w:val="00F87A7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4FCF-0FBD-438F-8C63-0CA6E4CF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Tanyıldızı</dc:creator>
  <cp:lastModifiedBy>neşe</cp:lastModifiedBy>
  <cp:revision>4</cp:revision>
  <cp:lastPrinted>2018-07-03T11:21:00Z</cp:lastPrinted>
  <dcterms:created xsi:type="dcterms:W3CDTF">2018-07-12T11:11:00Z</dcterms:created>
  <dcterms:modified xsi:type="dcterms:W3CDTF">2018-07-12T11:12:00Z</dcterms:modified>
</cp:coreProperties>
</file>